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43F8" w:rsidRDefault="00E85F94">
      <w:r>
        <w:fldChar w:fldCharType="begin"/>
      </w:r>
      <w:r>
        <w:instrText xml:space="preserve"> HYPERLINK "</w:instrText>
      </w:r>
      <w:r w:rsidRPr="00E85F94">
        <w:instrText>http://www8.hp.com/us/en/products/server-software/product-detail.html?oid=5104018#!tab%3Dfeatures</w:instrText>
      </w:r>
      <w:r>
        <w:instrText xml:space="preserve">" </w:instrText>
      </w:r>
      <w:r>
        <w:fldChar w:fldCharType="separate"/>
      </w:r>
      <w:r w:rsidRPr="00A24D11">
        <w:rPr>
          <w:rStyle w:val="a4"/>
        </w:rPr>
        <w:t>http://www8.hp.com/us/en/products/server-software/product-detail.html?oid=5104018#!tab%3Dfeatures</w:t>
      </w:r>
      <w:r>
        <w:fldChar w:fldCharType="end"/>
      </w:r>
    </w:p>
    <w:p w:rsidR="00E85F94" w:rsidRDefault="000A03C0">
      <w:r>
        <w:rPr>
          <w:rFonts w:hint="eastAsia"/>
        </w:rPr>
        <w:t>위에 링크 클릭하고 아래 그림대로 Download 클릭합니다.</w:t>
      </w:r>
    </w:p>
    <w:p w:rsidR="00E85F94" w:rsidRDefault="00E85F94">
      <w:r>
        <w:rPr>
          <w:noProof/>
          <w:lang w:eastAsia="zh-CN"/>
        </w:rPr>
        <w:drawing>
          <wp:inline distT="0" distB="0" distL="0" distR="0" wp14:anchorId="1CC77672" wp14:editId="2B17BB1F">
            <wp:extent cx="3295650" cy="20764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94" w:rsidRDefault="000A03C0">
      <w:r>
        <w:rPr>
          <w:rFonts w:hint="eastAsia"/>
        </w:rPr>
        <w:t xml:space="preserve"> 아래 그림에서 HP service pack for proliant 클릭 합니다.</w:t>
      </w:r>
    </w:p>
    <w:p w:rsidR="00E85F94" w:rsidRDefault="00E85F94">
      <w:r>
        <w:rPr>
          <w:noProof/>
          <w:lang w:eastAsia="zh-CN"/>
        </w:rPr>
        <w:drawing>
          <wp:inline distT="0" distB="0" distL="0" distR="0" wp14:anchorId="4F07E5C2" wp14:editId="7223359E">
            <wp:extent cx="4752975" cy="14097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94" w:rsidRDefault="000A03C0">
      <w:r>
        <w:rPr>
          <w:rFonts w:hint="eastAsia"/>
        </w:rPr>
        <w:t>아래 그림대로 클릭 하십시오</w:t>
      </w:r>
    </w:p>
    <w:p w:rsidR="00E85F94" w:rsidRDefault="00F34A4A">
      <w:r>
        <w:rPr>
          <w:noProof/>
          <w:lang w:eastAsia="zh-CN"/>
        </w:rPr>
        <w:drawing>
          <wp:inline distT="0" distB="0" distL="0" distR="0" wp14:anchorId="7AB8D026" wp14:editId="77072EBD">
            <wp:extent cx="5730949" cy="2764465"/>
            <wp:effectExtent l="0" t="0" r="3175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94" w:rsidRDefault="00E85F94">
      <w:r>
        <w:rPr>
          <w:noProof/>
          <w:lang w:eastAsia="zh-CN"/>
        </w:rPr>
        <w:lastRenderedPageBreak/>
        <w:drawing>
          <wp:inline distT="0" distB="0" distL="0" distR="0" wp14:anchorId="78AA26E5" wp14:editId="351B0CE8">
            <wp:extent cx="5731510" cy="3975998"/>
            <wp:effectExtent l="0" t="0" r="2540" b="571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94" w:rsidRDefault="00E85F94"/>
    <w:p w:rsidR="00E85F94" w:rsidRDefault="00E85F94">
      <w:r>
        <w:rPr>
          <w:noProof/>
          <w:lang w:eastAsia="zh-CN"/>
        </w:rPr>
        <w:drawing>
          <wp:inline distT="0" distB="0" distL="0" distR="0" wp14:anchorId="1965A669" wp14:editId="066C8A9D">
            <wp:extent cx="5731510" cy="3993687"/>
            <wp:effectExtent l="0" t="0" r="2540" b="698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94" w:rsidRDefault="003F31E5">
      <w:r>
        <w:rPr>
          <w:noProof/>
          <w:lang w:eastAsia="zh-CN"/>
        </w:rPr>
        <w:lastRenderedPageBreak/>
        <w:drawing>
          <wp:inline distT="0" distB="0" distL="0" distR="0" wp14:anchorId="01DA74D2" wp14:editId="5070677F">
            <wp:extent cx="5731510" cy="3920206"/>
            <wp:effectExtent l="0" t="0" r="2540" b="444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E5" w:rsidRDefault="003F31E5"/>
    <w:p w:rsidR="003F31E5" w:rsidRDefault="003F31E5">
      <w:r>
        <w:rPr>
          <w:noProof/>
          <w:lang w:eastAsia="zh-CN"/>
        </w:rPr>
        <w:drawing>
          <wp:inline distT="0" distB="0" distL="0" distR="0" wp14:anchorId="1D46C882" wp14:editId="374896A0">
            <wp:extent cx="5419725" cy="647700"/>
            <wp:effectExtent l="0" t="0" r="9525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E5" w:rsidRDefault="003F31E5">
      <w:r>
        <w:rPr>
          <w:rFonts w:hint="eastAsia"/>
        </w:rPr>
        <w:t xml:space="preserve">윗 화면에서 </w:t>
      </w:r>
      <w:r w:rsidR="00253DD9">
        <w:rPr>
          <w:rFonts w:hint="eastAsia"/>
        </w:rPr>
        <w:t xml:space="preserve">워런티가 남아있는 </w:t>
      </w:r>
      <w:r>
        <w:rPr>
          <w:rFonts w:hint="eastAsia"/>
        </w:rPr>
        <w:t>시리얼 번호 및 제품번호를</w:t>
      </w:r>
      <w:r w:rsidR="002E0690">
        <w:rPr>
          <w:rFonts w:hint="eastAsia"/>
        </w:rPr>
        <w:t xml:space="preserve"> 넣어주는</w:t>
      </w:r>
      <w:r>
        <w:rPr>
          <w:rFonts w:hint="eastAsia"/>
        </w:rPr>
        <w:t xml:space="preserve"> </w:t>
      </w:r>
      <w:r w:rsidR="002E0690">
        <w:rPr>
          <w:rFonts w:hint="eastAsia"/>
        </w:rPr>
        <w:t>화면이 나옵니다.이미 등록하신 시리얼 번호는 사용이 안 됩니다.입력후 submit 클릭후 다음창에서 Done 클릭 합니다.</w:t>
      </w:r>
    </w:p>
    <w:p w:rsidR="003F31E5" w:rsidRDefault="003F31E5">
      <w:r>
        <w:rPr>
          <w:rFonts w:hint="eastAsia"/>
        </w:rPr>
        <w:t>그리고 다시 다운받는 위치로 접속하시면 아래 화면으로 나옵니다.</w:t>
      </w:r>
    </w:p>
    <w:p w:rsidR="003F31E5" w:rsidRDefault="003F31E5">
      <w:r>
        <w:rPr>
          <w:rFonts w:hint="eastAsia"/>
        </w:rPr>
        <w:t>그림대로 클릭 하십시오</w:t>
      </w:r>
    </w:p>
    <w:p w:rsidR="003F31E5" w:rsidRDefault="003F31E5">
      <w:r>
        <w:rPr>
          <w:noProof/>
          <w:lang w:eastAsia="zh-CN"/>
        </w:rPr>
        <w:drawing>
          <wp:inline distT="0" distB="0" distL="0" distR="0" wp14:anchorId="19D4C754" wp14:editId="10021A1B">
            <wp:extent cx="5720316" cy="1881963"/>
            <wp:effectExtent l="0" t="0" r="0" b="444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p w:rsidR="003F31E5" w:rsidRDefault="003F31E5">
      <w:pPr>
        <w:rPr>
          <w:noProof/>
        </w:rPr>
      </w:pPr>
      <w:r>
        <w:rPr>
          <w:rFonts w:hint="eastAsia"/>
          <w:noProof/>
        </w:rPr>
        <w:lastRenderedPageBreak/>
        <w:t>아래 화면에서 (*)</w:t>
      </w:r>
      <w:r w:rsidR="000C6B68">
        <w:rPr>
          <w:rFonts w:hint="eastAsia"/>
          <w:noProof/>
        </w:rPr>
        <w:t>별표로 되어 있는 부분은 모두 입력 하셔야 합니다.</w:t>
      </w:r>
    </w:p>
    <w:p w:rsidR="003F31E5" w:rsidRDefault="000C6B68">
      <w:r>
        <w:rPr>
          <w:noProof/>
          <w:lang w:eastAsia="zh-CN"/>
        </w:rPr>
        <w:drawing>
          <wp:inline distT="0" distB="0" distL="0" distR="0" wp14:anchorId="6F14C0CC" wp14:editId="3722C129">
            <wp:extent cx="5731510" cy="4634195"/>
            <wp:effectExtent l="0" t="0" r="254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68" w:rsidRDefault="000C6B68"/>
    <w:p w:rsidR="000C6B68" w:rsidRDefault="000C6B68">
      <w:r>
        <w:rPr>
          <w:noProof/>
          <w:lang w:eastAsia="zh-CN"/>
        </w:rPr>
        <w:drawing>
          <wp:inline distT="0" distB="0" distL="0" distR="0" wp14:anchorId="77A9B570" wp14:editId="28118273">
            <wp:extent cx="5731510" cy="1835185"/>
            <wp:effectExtent l="0" t="0" r="254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B68" w:rsidRDefault="000C6B68"/>
    <w:p w:rsidR="000C6B68" w:rsidRDefault="000C6B68">
      <w:r>
        <w:rPr>
          <w:noProof/>
          <w:lang w:eastAsia="zh-CN"/>
        </w:rPr>
        <w:lastRenderedPageBreak/>
        <w:drawing>
          <wp:inline distT="0" distB="0" distL="0" distR="0" wp14:anchorId="0B5EFA64" wp14:editId="1EDE6615">
            <wp:extent cx="5731510" cy="927696"/>
            <wp:effectExtent l="0" t="0" r="2540" b="635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E5" w:rsidRDefault="003F31E5"/>
    <w:p w:rsidR="000C6B68" w:rsidRDefault="000C6B68">
      <w:r>
        <w:rPr>
          <w:rFonts w:hint="eastAsia"/>
        </w:rPr>
        <w:t>윗 그림에서 use standard download로 선택후 다운 받으시면 됩니다.</w:t>
      </w:r>
    </w:p>
    <w:p w:rsidR="000C6B68" w:rsidRDefault="000C6B68"/>
    <w:p w:rsidR="000C6B68" w:rsidRDefault="00014B94">
      <w:r>
        <w:rPr>
          <w:rFonts w:hint="eastAsia"/>
        </w:rPr>
        <w:t>참고로 use standard download로 선택하지 않으면 아래 화면이 뜹니다.</w:t>
      </w:r>
    </w:p>
    <w:p w:rsidR="00014B94" w:rsidRDefault="00014B94">
      <w:r>
        <w:rPr>
          <w:noProof/>
          <w:lang w:eastAsia="zh-CN"/>
        </w:rPr>
        <w:drawing>
          <wp:inline distT="0" distB="0" distL="0" distR="0" wp14:anchorId="0AE62F74" wp14:editId="3BB728B1">
            <wp:extent cx="5731510" cy="249872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E5" w:rsidRDefault="003F31E5"/>
    <w:p w:rsidR="003F31E5" w:rsidRDefault="003F31E5"/>
    <w:sectPr w:rsidR="003F31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AC" w:rsidRDefault="004959AC" w:rsidP="00014B94">
      <w:pPr>
        <w:spacing w:after="0" w:line="240" w:lineRule="auto"/>
      </w:pPr>
      <w:r>
        <w:separator/>
      </w:r>
    </w:p>
  </w:endnote>
  <w:endnote w:type="continuationSeparator" w:id="0">
    <w:p w:rsidR="004959AC" w:rsidRDefault="004959AC" w:rsidP="0001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AC" w:rsidRDefault="004959AC" w:rsidP="00014B94">
      <w:pPr>
        <w:spacing w:after="0" w:line="240" w:lineRule="auto"/>
      </w:pPr>
      <w:r>
        <w:separator/>
      </w:r>
    </w:p>
  </w:footnote>
  <w:footnote w:type="continuationSeparator" w:id="0">
    <w:p w:rsidR="004959AC" w:rsidRDefault="004959AC" w:rsidP="00014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94"/>
    <w:rsid w:val="00014B94"/>
    <w:rsid w:val="000A03C0"/>
    <w:rsid w:val="000C6B68"/>
    <w:rsid w:val="00253DD9"/>
    <w:rsid w:val="002E0690"/>
    <w:rsid w:val="003F31E5"/>
    <w:rsid w:val="004959AC"/>
    <w:rsid w:val="006343F8"/>
    <w:rsid w:val="006E5B6D"/>
    <w:rsid w:val="00733A88"/>
    <w:rsid w:val="008A111D"/>
    <w:rsid w:val="008E3896"/>
    <w:rsid w:val="00A31BC5"/>
    <w:rsid w:val="00BE4F10"/>
    <w:rsid w:val="00BF21D5"/>
    <w:rsid w:val="00DD53A2"/>
    <w:rsid w:val="00E85F94"/>
    <w:rsid w:val="00F34A4A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B1E69-813C-43AB-AD6A-A1975047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94"/>
    <w:pPr>
      <w:widowControl/>
      <w:wordWrap/>
      <w:autoSpaceDE/>
      <w:autoSpaceDN/>
      <w:ind w:left="720"/>
      <w:contextualSpacing/>
      <w:jc w:val="left"/>
    </w:pPr>
    <w:rPr>
      <w:kern w:val="0"/>
      <w:sz w:val="22"/>
      <w:lang w:eastAsia="zh-CN"/>
    </w:rPr>
  </w:style>
  <w:style w:type="character" w:styleId="a4">
    <w:name w:val="Hyperlink"/>
    <w:basedOn w:val="a0"/>
    <w:uiPriority w:val="99"/>
    <w:unhideWhenUsed/>
    <w:rsid w:val="00E85F9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85F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85F9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F21D5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014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14B94"/>
  </w:style>
  <w:style w:type="paragraph" w:styleId="a8">
    <w:name w:val="footer"/>
    <w:basedOn w:val="a"/>
    <w:link w:val="Char1"/>
    <w:uiPriority w:val="99"/>
    <w:unhideWhenUsed/>
    <w:rsid w:val="00014B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1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Taixuan Cui</dc:creator>
  <cp:lastModifiedBy>Li, Xuemin (이학민,GSD CSC Dalian)</cp:lastModifiedBy>
  <cp:revision>2</cp:revision>
  <dcterms:created xsi:type="dcterms:W3CDTF">2016-12-21T01:53:00Z</dcterms:created>
  <dcterms:modified xsi:type="dcterms:W3CDTF">2016-12-21T01:53:00Z</dcterms:modified>
</cp:coreProperties>
</file>